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DF84C" w14:textId="77777777" w:rsidR="008D517B" w:rsidRDefault="008D517B" w:rsidP="008D517B">
      <w:pPr>
        <w:shd w:val="clear" w:color="auto" w:fill="FFFFFF" w:themeFill="background1"/>
        <w:spacing w:before="120" w:after="0" w:line="276" w:lineRule="auto"/>
        <w:rPr>
          <w:rFonts w:cstheme="minorHAnsi"/>
          <w:b/>
          <w:bCs/>
          <w:iCs/>
          <w:color w:val="FFFFFF" w:themeColor="background1"/>
          <w:sz w:val="28"/>
          <w:szCs w:val="28"/>
        </w:rPr>
      </w:pPr>
    </w:p>
    <w:p w14:paraId="02DB650A" w14:textId="77777777" w:rsidR="00344950" w:rsidRPr="004034FB" w:rsidRDefault="000A43B1" w:rsidP="00344950">
      <w:pPr>
        <w:shd w:val="clear" w:color="auto" w:fill="76923C" w:themeFill="accent3" w:themeFillShade="BF"/>
        <w:spacing w:before="120" w:after="0" w:line="276" w:lineRule="auto"/>
        <w:rPr>
          <w:rFonts w:cstheme="minorHAnsi"/>
          <w:b/>
          <w:bCs/>
          <w:iCs/>
          <w:color w:val="FFFFFF" w:themeColor="background1"/>
          <w:sz w:val="28"/>
          <w:szCs w:val="28"/>
        </w:rPr>
      </w:pPr>
      <w:r>
        <w:rPr>
          <w:rFonts w:cstheme="minorHAnsi"/>
          <w:b/>
          <w:bCs/>
          <w:iCs/>
          <w:color w:val="FFFFFF" w:themeColor="background1"/>
          <w:sz w:val="28"/>
          <w:szCs w:val="28"/>
        </w:rPr>
        <w:t>ANNEX 1 (</w:t>
      </w:r>
      <w:r w:rsidR="00344950" w:rsidRPr="004034FB">
        <w:rPr>
          <w:rFonts w:cstheme="minorHAnsi"/>
          <w:b/>
          <w:bCs/>
          <w:iCs/>
          <w:color w:val="FFFFFF" w:themeColor="background1"/>
          <w:sz w:val="28"/>
          <w:szCs w:val="28"/>
        </w:rPr>
        <w:t>Section 4</w:t>
      </w:r>
      <w:r>
        <w:rPr>
          <w:rFonts w:cstheme="minorHAnsi"/>
          <w:b/>
          <w:bCs/>
          <w:iCs/>
          <w:color w:val="FFFFFF" w:themeColor="background1"/>
          <w:sz w:val="28"/>
          <w:szCs w:val="28"/>
        </w:rPr>
        <w:t>)</w:t>
      </w:r>
      <w:r w:rsidR="00344950" w:rsidRPr="004034FB">
        <w:rPr>
          <w:rFonts w:cstheme="minorHAnsi"/>
          <w:b/>
          <w:bCs/>
          <w:iCs/>
          <w:color w:val="FFFFFF" w:themeColor="background1"/>
          <w:sz w:val="28"/>
          <w:szCs w:val="28"/>
        </w:rPr>
        <w:t xml:space="preserve"> – Bid Submission Form</w:t>
      </w:r>
      <w:r>
        <w:rPr>
          <w:rFonts w:cstheme="minorHAnsi"/>
          <w:b/>
          <w:bCs/>
          <w:iCs/>
          <w:color w:val="FFFFFF" w:themeColor="background1"/>
          <w:sz w:val="28"/>
          <w:szCs w:val="28"/>
        </w:rPr>
        <w:t xml:space="preserve"> </w:t>
      </w:r>
    </w:p>
    <w:p w14:paraId="35BFD38D" w14:textId="77777777" w:rsidR="00344950" w:rsidRDefault="00344950" w:rsidP="00344950">
      <w:pPr>
        <w:tabs>
          <w:tab w:val="right" w:pos="9000"/>
        </w:tabs>
        <w:rPr>
          <w:rFonts w:cstheme="minorHAnsi"/>
          <w:b/>
        </w:rPr>
      </w:pPr>
    </w:p>
    <w:tbl>
      <w:tblPr>
        <w:tblStyle w:val="TableGrid"/>
        <w:tblW w:w="0" w:type="auto"/>
        <w:tblInd w:w="108" w:type="dxa"/>
        <w:tblLook w:val="04A0" w:firstRow="1" w:lastRow="0" w:firstColumn="1" w:lastColumn="0" w:noHBand="0" w:noVBand="1"/>
      </w:tblPr>
      <w:tblGrid>
        <w:gridCol w:w="2495"/>
        <w:gridCol w:w="6747"/>
      </w:tblGrid>
      <w:tr w:rsidR="00344950" w14:paraId="4AC7CBA2" w14:textId="77777777" w:rsidTr="00344950">
        <w:tc>
          <w:tcPr>
            <w:tcW w:w="2520" w:type="dxa"/>
          </w:tcPr>
          <w:p w14:paraId="1B23946E" w14:textId="77777777" w:rsidR="00344950" w:rsidRDefault="00344950" w:rsidP="00344950">
            <w:pPr>
              <w:tabs>
                <w:tab w:val="right" w:pos="9000"/>
              </w:tabs>
              <w:spacing w:after="0"/>
              <w:rPr>
                <w:rFonts w:cstheme="minorHAnsi"/>
                <w:b/>
              </w:rPr>
            </w:pPr>
            <w:r>
              <w:rPr>
                <w:rFonts w:cstheme="minorHAnsi"/>
                <w:b/>
              </w:rPr>
              <w:t>RFB REF Number:</w:t>
            </w:r>
          </w:p>
        </w:tc>
        <w:tc>
          <w:tcPr>
            <w:tcW w:w="6840" w:type="dxa"/>
          </w:tcPr>
          <w:p w14:paraId="3F020006" w14:textId="04FCFF1F" w:rsidR="00344950" w:rsidRDefault="00F47DD6" w:rsidP="00344950">
            <w:pPr>
              <w:tabs>
                <w:tab w:val="right" w:pos="9000"/>
              </w:tabs>
              <w:spacing w:after="0"/>
              <w:rPr>
                <w:rFonts w:cstheme="minorHAnsi"/>
                <w:b/>
              </w:rPr>
            </w:pPr>
            <w:r>
              <w:rPr>
                <w:rFonts w:cstheme="minorHAnsi"/>
                <w:b/>
              </w:rPr>
              <w:t>25914</w:t>
            </w:r>
            <w:r w:rsidR="00DB27B7">
              <w:rPr>
                <w:rFonts w:cstheme="minorHAnsi"/>
                <w:b/>
              </w:rPr>
              <w:t>-AWRO-FA-23/0</w:t>
            </w:r>
            <w:r>
              <w:rPr>
                <w:rFonts w:cstheme="minorHAnsi"/>
                <w:b/>
              </w:rPr>
              <w:t>8</w:t>
            </w:r>
          </w:p>
        </w:tc>
      </w:tr>
      <w:tr w:rsidR="00344950" w14:paraId="596B7320" w14:textId="77777777" w:rsidTr="00344950">
        <w:tc>
          <w:tcPr>
            <w:tcW w:w="2520" w:type="dxa"/>
          </w:tcPr>
          <w:p w14:paraId="6DDBDD71" w14:textId="77777777" w:rsidR="00344950" w:rsidRDefault="00344950" w:rsidP="00344950">
            <w:pPr>
              <w:tabs>
                <w:tab w:val="right" w:pos="9000"/>
              </w:tabs>
              <w:spacing w:after="0"/>
              <w:rPr>
                <w:rFonts w:cstheme="minorHAnsi"/>
                <w:b/>
              </w:rPr>
            </w:pPr>
            <w:r>
              <w:rPr>
                <w:rFonts w:cstheme="minorHAnsi"/>
                <w:b/>
              </w:rPr>
              <w:t>RFB Title:</w:t>
            </w:r>
          </w:p>
        </w:tc>
        <w:tc>
          <w:tcPr>
            <w:tcW w:w="6840" w:type="dxa"/>
          </w:tcPr>
          <w:p w14:paraId="26CB1EDB" w14:textId="1CC54707" w:rsidR="00344950" w:rsidRDefault="00F47DD6" w:rsidP="00DB27B7">
            <w:pPr>
              <w:tabs>
                <w:tab w:val="right" w:pos="9000"/>
              </w:tabs>
              <w:spacing w:after="0"/>
              <w:rPr>
                <w:rFonts w:cstheme="minorHAnsi"/>
                <w:b/>
              </w:rPr>
            </w:pPr>
            <w:r>
              <w:rPr>
                <w:rFonts w:cstheme="minorHAnsi"/>
                <w:b/>
              </w:rPr>
              <w:t xml:space="preserve">Rental Vehicles </w:t>
            </w:r>
          </w:p>
        </w:tc>
      </w:tr>
    </w:tbl>
    <w:p w14:paraId="0A2C7BFA" w14:textId="77777777" w:rsidR="00344950" w:rsidRDefault="00344950" w:rsidP="00344950">
      <w:pPr>
        <w:tabs>
          <w:tab w:val="right" w:pos="9000"/>
        </w:tabs>
        <w:spacing w:after="0"/>
        <w:rPr>
          <w:rFonts w:cstheme="minorHAnsi"/>
          <w:b/>
        </w:rPr>
      </w:pPr>
    </w:p>
    <w:tbl>
      <w:tblPr>
        <w:tblStyle w:val="TableGrid"/>
        <w:tblW w:w="0" w:type="auto"/>
        <w:tblInd w:w="108" w:type="dxa"/>
        <w:tblLook w:val="04A0" w:firstRow="1" w:lastRow="0" w:firstColumn="1" w:lastColumn="0" w:noHBand="0" w:noVBand="1"/>
      </w:tblPr>
      <w:tblGrid>
        <w:gridCol w:w="2497"/>
        <w:gridCol w:w="6745"/>
      </w:tblGrid>
      <w:tr w:rsidR="00344950" w14:paraId="62922BE5" w14:textId="77777777" w:rsidTr="00344950">
        <w:tc>
          <w:tcPr>
            <w:tcW w:w="2520" w:type="dxa"/>
          </w:tcPr>
          <w:p w14:paraId="679CE821" w14:textId="77777777" w:rsidR="00344950" w:rsidRDefault="00344950" w:rsidP="00344950">
            <w:pPr>
              <w:tabs>
                <w:tab w:val="right" w:pos="9000"/>
              </w:tabs>
              <w:spacing w:after="0"/>
              <w:rPr>
                <w:rFonts w:cstheme="minorHAnsi"/>
                <w:b/>
              </w:rPr>
            </w:pPr>
            <w:r>
              <w:rPr>
                <w:rFonts w:cstheme="minorHAnsi"/>
                <w:b/>
              </w:rPr>
              <w:t xml:space="preserve">Bidder: </w:t>
            </w:r>
            <w:r w:rsidRPr="00344950">
              <w:rPr>
                <w:rFonts w:cstheme="minorHAnsi"/>
                <w:bCs/>
              </w:rPr>
              <w:t>(Company Name)</w:t>
            </w:r>
          </w:p>
        </w:tc>
        <w:tc>
          <w:tcPr>
            <w:tcW w:w="6840" w:type="dxa"/>
          </w:tcPr>
          <w:p w14:paraId="098230AE" w14:textId="77777777" w:rsidR="00344950" w:rsidRPr="00FB7E34" w:rsidRDefault="00344950" w:rsidP="00344950">
            <w:pPr>
              <w:tabs>
                <w:tab w:val="right" w:pos="9000"/>
              </w:tabs>
              <w:spacing w:after="0"/>
              <w:rPr>
                <w:rFonts w:cstheme="minorHAnsi"/>
                <w:bCs/>
              </w:rPr>
            </w:pPr>
          </w:p>
        </w:tc>
      </w:tr>
      <w:tr w:rsidR="00344950" w14:paraId="75E4AFD6" w14:textId="77777777" w:rsidTr="00344950">
        <w:tc>
          <w:tcPr>
            <w:tcW w:w="2520" w:type="dxa"/>
          </w:tcPr>
          <w:p w14:paraId="1CAAE23C" w14:textId="77777777" w:rsidR="00344950" w:rsidRDefault="00344950" w:rsidP="00344950">
            <w:pPr>
              <w:tabs>
                <w:tab w:val="right" w:pos="9000"/>
              </w:tabs>
              <w:spacing w:after="0"/>
              <w:rPr>
                <w:rFonts w:cstheme="minorHAnsi"/>
                <w:b/>
              </w:rPr>
            </w:pPr>
            <w:r>
              <w:rPr>
                <w:rFonts w:cstheme="minorHAnsi"/>
                <w:b/>
              </w:rPr>
              <w:t>Date of Submission:</w:t>
            </w:r>
          </w:p>
        </w:tc>
        <w:tc>
          <w:tcPr>
            <w:tcW w:w="6840" w:type="dxa"/>
          </w:tcPr>
          <w:p w14:paraId="62B5DCCE" w14:textId="77777777" w:rsidR="00344950" w:rsidRPr="00473AD5" w:rsidRDefault="00344950" w:rsidP="00344950">
            <w:pPr>
              <w:tabs>
                <w:tab w:val="right" w:pos="9000"/>
              </w:tabs>
              <w:spacing w:after="0"/>
              <w:rPr>
                <w:rFonts w:cstheme="minorHAnsi"/>
                <w:bCs/>
              </w:rPr>
            </w:pPr>
            <w:r w:rsidRPr="00473AD5">
              <w:rPr>
                <w:rFonts w:cstheme="minorHAnsi"/>
                <w:bCs/>
              </w:rPr>
              <w:t>DD/MM/YYYY</w:t>
            </w:r>
          </w:p>
        </w:tc>
      </w:tr>
      <w:tr w:rsidR="005276AF" w14:paraId="06502911" w14:textId="77777777" w:rsidTr="00344950">
        <w:tc>
          <w:tcPr>
            <w:tcW w:w="2520" w:type="dxa"/>
          </w:tcPr>
          <w:p w14:paraId="613A9F40" w14:textId="77777777" w:rsidR="005276AF" w:rsidRDefault="005276AF" w:rsidP="00344950">
            <w:pPr>
              <w:tabs>
                <w:tab w:val="right" w:pos="9000"/>
              </w:tabs>
              <w:spacing w:after="0"/>
              <w:rPr>
                <w:rFonts w:cstheme="minorHAnsi"/>
                <w:b/>
              </w:rPr>
            </w:pPr>
            <w:r>
              <w:rPr>
                <w:rFonts w:cstheme="minorHAnsi"/>
                <w:b/>
              </w:rPr>
              <w:t>Submitted to:</w:t>
            </w:r>
          </w:p>
        </w:tc>
        <w:tc>
          <w:tcPr>
            <w:tcW w:w="6840" w:type="dxa"/>
          </w:tcPr>
          <w:p w14:paraId="20FC337E" w14:textId="77777777" w:rsidR="005276AF" w:rsidRDefault="005276AF" w:rsidP="00344950">
            <w:pPr>
              <w:tabs>
                <w:tab w:val="right" w:pos="9000"/>
              </w:tabs>
              <w:spacing w:after="0"/>
              <w:rPr>
                <w:rFonts w:cstheme="minorHAnsi"/>
                <w:b/>
              </w:rPr>
            </w:pPr>
            <w:r>
              <w:rPr>
                <w:rFonts w:cstheme="minorHAnsi"/>
                <w:b/>
              </w:rPr>
              <w:t>Afghan Women Rights Organization (AWRO)</w:t>
            </w:r>
          </w:p>
        </w:tc>
      </w:tr>
    </w:tbl>
    <w:p w14:paraId="2EB0D54B" w14:textId="77777777" w:rsidR="00344950" w:rsidRDefault="00344950" w:rsidP="00344950">
      <w:pPr>
        <w:tabs>
          <w:tab w:val="right" w:pos="9000"/>
        </w:tabs>
        <w:spacing w:after="0"/>
        <w:rPr>
          <w:rFonts w:cstheme="minorHAnsi"/>
          <w:b/>
        </w:rPr>
      </w:pPr>
    </w:p>
    <w:p w14:paraId="50F366C7" w14:textId="77777777" w:rsidR="00344950" w:rsidRPr="00407A52" w:rsidRDefault="00344950" w:rsidP="00F47DD6">
      <w:pPr>
        <w:rPr>
          <w:rFonts w:cstheme="minorHAnsi"/>
          <w:sz w:val="6"/>
          <w:szCs w:val="6"/>
        </w:rPr>
      </w:pPr>
    </w:p>
    <w:p w14:paraId="23315995" w14:textId="77777777" w:rsidR="00F47DD6" w:rsidRPr="00EF5158" w:rsidRDefault="00F47DD6" w:rsidP="00F47DD6">
      <w:pPr>
        <w:spacing w:after="200" w:line="276" w:lineRule="auto"/>
        <w:rPr>
          <w:rFonts w:ascii="Gill Sans MT" w:eastAsia="Calibri" w:hAnsi="Gill Sans MT" w:cs="Arial"/>
          <w:sz w:val="22"/>
          <w:szCs w:val="22"/>
        </w:rPr>
      </w:pPr>
      <w:r>
        <w:rPr>
          <w:rFonts w:ascii="Gill Sans MT" w:hAnsi="Gill Sans MT"/>
        </w:rPr>
        <w:t xml:space="preserve">Note: </w:t>
      </w:r>
      <w:r w:rsidRPr="00EF5158">
        <w:rPr>
          <w:rFonts w:ascii="Gill Sans MT" w:eastAsia="Calibri" w:hAnsi="Gill Sans MT" w:cs="Arial"/>
          <w:sz w:val="22"/>
          <w:szCs w:val="22"/>
        </w:rPr>
        <w:t xml:space="preserve">We would like to inform you that in our ongoing procurement process, your physical presence during the bid opening session is not required. The bid opening will be conducted by the relevant committee to ensure fairness, transparency, and impartiality throughout the process. This approach is designed to provide equal opportunities to all suppliers and to uphold the integrity of our procurement procedures. Rest assured that the committee will handle the bid opening meticulously and in accordance with our established guidelines. Your submitted bids will be evaluated diligently, and the results will be communicated to you as per </w:t>
      </w:r>
      <w:r w:rsidRPr="00EF5158">
        <w:rPr>
          <w:rFonts w:ascii="Gill Sans MT" w:hAnsi="Gill Sans MT"/>
          <w:u w:val="single"/>
        </w:rPr>
        <w:t>Email Address</w:t>
      </w:r>
      <w:r>
        <w:rPr>
          <w:rFonts w:ascii="Gill Sans MT" w:hAnsi="Gill Sans MT"/>
        </w:rPr>
        <w:t xml:space="preserve"> which you provide</w:t>
      </w:r>
      <w:r w:rsidRPr="00EF5158">
        <w:rPr>
          <w:rFonts w:ascii="Gill Sans MT" w:eastAsia="Calibri" w:hAnsi="Gill Sans MT" w:cs="Arial"/>
          <w:sz w:val="22"/>
          <w:szCs w:val="22"/>
        </w:rPr>
        <w:t>. We appreciate your cooperation and look forward to a competitive and successful bidding process.</w:t>
      </w:r>
    </w:p>
    <w:p w14:paraId="21855291" w14:textId="77777777" w:rsidR="008D517B" w:rsidRDefault="008D517B" w:rsidP="00344950">
      <w:pPr>
        <w:spacing w:line="276" w:lineRule="auto"/>
        <w:rPr>
          <w:rFonts w:cstheme="minorHAnsi"/>
          <w:b/>
        </w:rPr>
      </w:pPr>
    </w:p>
    <w:p w14:paraId="12BD4258" w14:textId="77777777" w:rsidR="008D517B" w:rsidRDefault="008D517B" w:rsidP="00344950">
      <w:pPr>
        <w:spacing w:line="276" w:lineRule="auto"/>
        <w:rPr>
          <w:rFonts w:cstheme="minorHAnsi"/>
          <w:b/>
        </w:rPr>
      </w:pPr>
    </w:p>
    <w:p w14:paraId="7C5BAF9F" w14:textId="77777777" w:rsidR="008D517B" w:rsidRDefault="008D517B" w:rsidP="00344950">
      <w:pPr>
        <w:spacing w:line="276" w:lineRule="auto"/>
        <w:rPr>
          <w:rFonts w:cstheme="minorHAnsi"/>
          <w:b/>
        </w:rPr>
      </w:pPr>
    </w:p>
    <w:tbl>
      <w:tblPr>
        <w:tblStyle w:val="TableGrid"/>
        <w:tblW w:w="0" w:type="auto"/>
        <w:tblLook w:val="04A0" w:firstRow="1" w:lastRow="0" w:firstColumn="1" w:lastColumn="0" w:noHBand="0" w:noVBand="1"/>
      </w:tblPr>
      <w:tblGrid>
        <w:gridCol w:w="3641"/>
        <w:gridCol w:w="5709"/>
      </w:tblGrid>
      <w:tr w:rsidR="008D517B" w14:paraId="3555CC79" w14:textId="77777777" w:rsidTr="00E45C0B">
        <w:tc>
          <w:tcPr>
            <w:tcW w:w="3708" w:type="dxa"/>
          </w:tcPr>
          <w:p w14:paraId="646D67F0" w14:textId="77777777" w:rsidR="008D517B" w:rsidRDefault="008D517B" w:rsidP="008D517B">
            <w:pPr>
              <w:spacing w:after="0" w:line="276" w:lineRule="auto"/>
              <w:rPr>
                <w:rFonts w:cstheme="minorHAnsi"/>
                <w:b/>
              </w:rPr>
            </w:pPr>
            <w:r>
              <w:rPr>
                <w:rFonts w:cstheme="minorHAnsi"/>
                <w:b/>
              </w:rPr>
              <w:t>Name of the Bidder:</w:t>
            </w:r>
          </w:p>
        </w:tc>
        <w:tc>
          <w:tcPr>
            <w:tcW w:w="5868" w:type="dxa"/>
          </w:tcPr>
          <w:p w14:paraId="54394D42" w14:textId="77777777" w:rsidR="008D517B" w:rsidRDefault="008D517B" w:rsidP="008D517B">
            <w:pPr>
              <w:spacing w:after="0" w:line="276" w:lineRule="auto"/>
              <w:rPr>
                <w:rFonts w:cstheme="minorHAnsi"/>
                <w:b/>
              </w:rPr>
            </w:pPr>
          </w:p>
        </w:tc>
      </w:tr>
      <w:tr w:rsidR="008D517B" w14:paraId="0B16A049" w14:textId="77777777" w:rsidTr="00E45C0B">
        <w:tc>
          <w:tcPr>
            <w:tcW w:w="3708" w:type="dxa"/>
          </w:tcPr>
          <w:p w14:paraId="3791FC39" w14:textId="77777777" w:rsidR="008D517B" w:rsidRDefault="008D517B" w:rsidP="00C65A04">
            <w:pPr>
              <w:spacing w:after="0" w:line="276" w:lineRule="auto"/>
              <w:rPr>
                <w:rFonts w:cstheme="minorHAnsi"/>
                <w:b/>
              </w:rPr>
            </w:pPr>
            <w:r>
              <w:rPr>
                <w:rFonts w:cstheme="minorHAnsi"/>
                <w:b/>
              </w:rPr>
              <w:t xml:space="preserve">Name of the person </w:t>
            </w:r>
            <w:r w:rsidR="00E45C0B">
              <w:rPr>
                <w:rFonts w:cstheme="minorHAnsi"/>
                <w:b/>
              </w:rPr>
              <w:t xml:space="preserve"> duly authorized to sign the Bid on behalf of the </w:t>
            </w:r>
            <w:r w:rsidR="00E45C0B" w:rsidRPr="00407A52">
              <w:rPr>
                <w:rFonts w:cstheme="minorHAnsi"/>
                <w:b/>
              </w:rPr>
              <w:t>Bidder</w:t>
            </w:r>
            <w:r w:rsidR="00E45C0B" w:rsidRPr="00407A52">
              <w:rPr>
                <w:rStyle w:val="FootnoteReference"/>
                <w:rFonts w:cstheme="minorHAnsi"/>
                <w:b/>
              </w:rPr>
              <w:footnoteReference w:id="1"/>
            </w:r>
            <w:r w:rsidR="00C65A04">
              <w:rPr>
                <w:rFonts w:cstheme="minorHAnsi"/>
                <w:b/>
              </w:rPr>
              <w:t>:</w:t>
            </w:r>
          </w:p>
        </w:tc>
        <w:tc>
          <w:tcPr>
            <w:tcW w:w="5868" w:type="dxa"/>
          </w:tcPr>
          <w:p w14:paraId="7685EE5F" w14:textId="77777777" w:rsidR="008D517B" w:rsidRDefault="008D517B" w:rsidP="008D517B">
            <w:pPr>
              <w:spacing w:after="0" w:line="276" w:lineRule="auto"/>
              <w:rPr>
                <w:rFonts w:cstheme="minorHAnsi"/>
                <w:b/>
              </w:rPr>
            </w:pPr>
          </w:p>
        </w:tc>
      </w:tr>
      <w:tr w:rsidR="00C65A04" w14:paraId="6D04092F" w14:textId="77777777" w:rsidTr="00E45C0B">
        <w:tc>
          <w:tcPr>
            <w:tcW w:w="3708" w:type="dxa"/>
          </w:tcPr>
          <w:p w14:paraId="7E0FC80A" w14:textId="77777777" w:rsidR="00C65A04" w:rsidRDefault="00C65A04" w:rsidP="00C65A04">
            <w:pPr>
              <w:spacing w:after="0" w:line="276" w:lineRule="auto"/>
              <w:rPr>
                <w:rFonts w:cstheme="minorHAnsi"/>
                <w:b/>
              </w:rPr>
            </w:pPr>
            <w:r>
              <w:rPr>
                <w:rFonts w:cstheme="minorHAnsi"/>
                <w:b/>
              </w:rPr>
              <w:t>Title/Position of the person signing the Bid:</w:t>
            </w:r>
          </w:p>
        </w:tc>
        <w:tc>
          <w:tcPr>
            <w:tcW w:w="5868" w:type="dxa"/>
          </w:tcPr>
          <w:p w14:paraId="3E7A1853" w14:textId="77777777" w:rsidR="00C65A04" w:rsidRDefault="00C65A04" w:rsidP="008D517B">
            <w:pPr>
              <w:spacing w:after="0" w:line="276" w:lineRule="auto"/>
              <w:rPr>
                <w:rFonts w:cstheme="minorHAnsi"/>
                <w:b/>
              </w:rPr>
            </w:pPr>
          </w:p>
        </w:tc>
      </w:tr>
      <w:tr w:rsidR="00C65A04" w14:paraId="6B8F17AC" w14:textId="77777777" w:rsidTr="00E45C0B">
        <w:tc>
          <w:tcPr>
            <w:tcW w:w="3708" w:type="dxa"/>
          </w:tcPr>
          <w:p w14:paraId="4EE13288" w14:textId="77777777" w:rsidR="00C65A04" w:rsidRDefault="00C65A04" w:rsidP="00C65A04">
            <w:pPr>
              <w:spacing w:after="0" w:line="276" w:lineRule="auto"/>
              <w:rPr>
                <w:rFonts w:cstheme="minorHAnsi"/>
                <w:b/>
              </w:rPr>
            </w:pPr>
            <w:r>
              <w:rPr>
                <w:rFonts w:cstheme="minorHAnsi"/>
                <w:b/>
              </w:rPr>
              <w:t>Signature of the person named above:</w:t>
            </w:r>
          </w:p>
        </w:tc>
        <w:tc>
          <w:tcPr>
            <w:tcW w:w="5868" w:type="dxa"/>
          </w:tcPr>
          <w:p w14:paraId="305C58F5" w14:textId="77777777" w:rsidR="00C65A04" w:rsidRDefault="00C65A04" w:rsidP="008D517B">
            <w:pPr>
              <w:spacing w:after="0" w:line="276" w:lineRule="auto"/>
              <w:rPr>
                <w:rFonts w:cstheme="minorHAnsi"/>
                <w:b/>
              </w:rPr>
            </w:pPr>
          </w:p>
          <w:p w14:paraId="61CD88C4" w14:textId="77777777" w:rsidR="00C65A04" w:rsidRDefault="00C65A04" w:rsidP="008D517B">
            <w:pPr>
              <w:spacing w:after="0" w:line="276" w:lineRule="auto"/>
              <w:rPr>
                <w:rFonts w:cstheme="minorHAnsi"/>
                <w:b/>
              </w:rPr>
            </w:pPr>
          </w:p>
          <w:p w14:paraId="2504B846" w14:textId="77777777" w:rsidR="00C65A04" w:rsidRDefault="00C65A04" w:rsidP="008D517B">
            <w:pPr>
              <w:spacing w:after="0" w:line="276" w:lineRule="auto"/>
              <w:rPr>
                <w:rFonts w:cstheme="minorHAnsi"/>
                <w:b/>
              </w:rPr>
            </w:pPr>
          </w:p>
          <w:p w14:paraId="411E0C94" w14:textId="77777777" w:rsidR="00C65A04" w:rsidRDefault="00C65A04" w:rsidP="008D517B">
            <w:pPr>
              <w:spacing w:after="0" w:line="276" w:lineRule="auto"/>
              <w:rPr>
                <w:rFonts w:cstheme="minorHAnsi"/>
                <w:b/>
              </w:rPr>
            </w:pPr>
          </w:p>
          <w:p w14:paraId="38D5579E" w14:textId="77777777" w:rsidR="00797A0F" w:rsidRDefault="00797A0F" w:rsidP="008D517B">
            <w:pPr>
              <w:spacing w:after="0" w:line="276" w:lineRule="auto"/>
              <w:rPr>
                <w:rFonts w:cstheme="minorHAnsi"/>
                <w:b/>
              </w:rPr>
            </w:pPr>
          </w:p>
        </w:tc>
      </w:tr>
      <w:tr w:rsidR="00C65A04" w14:paraId="01190DBA" w14:textId="77777777" w:rsidTr="00E45C0B">
        <w:tc>
          <w:tcPr>
            <w:tcW w:w="3708" w:type="dxa"/>
          </w:tcPr>
          <w:p w14:paraId="6B8C0211" w14:textId="77777777" w:rsidR="00C65A04" w:rsidRDefault="00C65A04" w:rsidP="00C65A04">
            <w:pPr>
              <w:spacing w:after="0" w:line="276" w:lineRule="auto"/>
              <w:rPr>
                <w:rFonts w:cstheme="minorHAnsi"/>
                <w:b/>
              </w:rPr>
            </w:pPr>
            <w:r>
              <w:rPr>
                <w:rFonts w:cstheme="minorHAnsi"/>
                <w:b/>
              </w:rPr>
              <w:t>Stamp of the Bidder:</w:t>
            </w:r>
          </w:p>
        </w:tc>
        <w:tc>
          <w:tcPr>
            <w:tcW w:w="5868" w:type="dxa"/>
          </w:tcPr>
          <w:p w14:paraId="75382542" w14:textId="77777777" w:rsidR="00C65A04" w:rsidRDefault="00C65A04" w:rsidP="008D517B">
            <w:pPr>
              <w:spacing w:after="0" w:line="276" w:lineRule="auto"/>
              <w:rPr>
                <w:rFonts w:cstheme="minorHAnsi"/>
                <w:b/>
              </w:rPr>
            </w:pPr>
          </w:p>
          <w:p w14:paraId="05FA4227" w14:textId="77777777" w:rsidR="00C65A04" w:rsidRDefault="00C65A04" w:rsidP="008D517B">
            <w:pPr>
              <w:spacing w:after="0" w:line="276" w:lineRule="auto"/>
              <w:rPr>
                <w:rFonts w:cstheme="minorHAnsi"/>
                <w:b/>
              </w:rPr>
            </w:pPr>
          </w:p>
          <w:p w14:paraId="6CC8784E" w14:textId="77777777" w:rsidR="00797A0F" w:rsidRDefault="00797A0F" w:rsidP="008D517B">
            <w:pPr>
              <w:spacing w:after="0" w:line="276" w:lineRule="auto"/>
              <w:rPr>
                <w:rFonts w:cstheme="minorHAnsi"/>
                <w:b/>
              </w:rPr>
            </w:pPr>
          </w:p>
          <w:p w14:paraId="61BC33A2" w14:textId="77777777" w:rsidR="00C65A04" w:rsidRDefault="00C65A04" w:rsidP="008D517B">
            <w:pPr>
              <w:spacing w:after="0" w:line="276" w:lineRule="auto"/>
              <w:rPr>
                <w:rFonts w:cstheme="minorHAnsi"/>
                <w:b/>
              </w:rPr>
            </w:pPr>
          </w:p>
          <w:p w14:paraId="0C15ABE4" w14:textId="77777777" w:rsidR="00C65A04" w:rsidRDefault="00C65A04" w:rsidP="008D517B">
            <w:pPr>
              <w:spacing w:after="0" w:line="276" w:lineRule="auto"/>
              <w:rPr>
                <w:rFonts w:cstheme="minorHAnsi"/>
                <w:b/>
              </w:rPr>
            </w:pPr>
          </w:p>
          <w:p w14:paraId="366FFBBB" w14:textId="77777777" w:rsidR="00C65A04" w:rsidRDefault="00C65A04" w:rsidP="008D517B">
            <w:pPr>
              <w:spacing w:after="0" w:line="276" w:lineRule="auto"/>
              <w:rPr>
                <w:rFonts w:cstheme="minorHAnsi"/>
                <w:b/>
              </w:rPr>
            </w:pPr>
          </w:p>
        </w:tc>
      </w:tr>
      <w:tr w:rsidR="00C65A04" w14:paraId="363ADE18" w14:textId="77777777" w:rsidTr="00E45C0B">
        <w:tc>
          <w:tcPr>
            <w:tcW w:w="3708" w:type="dxa"/>
          </w:tcPr>
          <w:p w14:paraId="3930556A" w14:textId="77777777" w:rsidR="00C65A04" w:rsidRDefault="00C65A04" w:rsidP="00C65A04">
            <w:pPr>
              <w:spacing w:after="0" w:line="276" w:lineRule="auto"/>
              <w:rPr>
                <w:rFonts w:cstheme="minorHAnsi"/>
                <w:b/>
              </w:rPr>
            </w:pPr>
            <w:r>
              <w:rPr>
                <w:rFonts w:cstheme="minorHAnsi"/>
                <w:b/>
              </w:rPr>
              <w:t>Date signed:</w:t>
            </w:r>
          </w:p>
        </w:tc>
        <w:tc>
          <w:tcPr>
            <w:tcW w:w="5868" w:type="dxa"/>
          </w:tcPr>
          <w:p w14:paraId="0E4989DF" w14:textId="77777777" w:rsidR="00C65A04" w:rsidRDefault="00C65A04" w:rsidP="008D517B">
            <w:pPr>
              <w:spacing w:after="0" w:line="276" w:lineRule="auto"/>
              <w:rPr>
                <w:rFonts w:cstheme="minorHAnsi"/>
                <w:b/>
              </w:rPr>
            </w:pPr>
          </w:p>
        </w:tc>
      </w:tr>
    </w:tbl>
    <w:p w14:paraId="0B79AAE5" w14:textId="77777777" w:rsidR="00E86BFC" w:rsidRDefault="00E86BFC"/>
    <w:sectPr w:rsidR="00E86BF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6EB5C" w14:textId="77777777" w:rsidR="003D44B9" w:rsidRDefault="003D44B9" w:rsidP="00344950">
      <w:pPr>
        <w:spacing w:after="0" w:line="240" w:lineRule="auto"/>
      </w:pPr>
      <w:r>
        <w:separator/>
      </w:r>
    </w:p>
  </w:endnote>
  <w:endnote w:type="continuationSeparator" w:id="0">
    <w:p w14:paraId="348656AD" w14:textId="77777777" w:rsidR="003D44B9" w:rsidRDefault="003D44B9" w:rsidP="00344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8266583"/>
      <w:docPartObj>
        <w:docPartGallery w:val="Page Numbers (Bottom of Page)"/>
        <w:docPartUnique/>
      </w:docPartObj>
    </w:sdtPr>
    <w:sdtEndPr/>
    <w:sdtContent>
      <w:sdt>
        <w:sdtPr>
          <w:id w:val="860082579"/>
          <w:docPartObj>
            <w:docPartGallery w:val="Page Numbers (Top of Page)"/>
            <w:docPartUnique/>
          </w:docPartObj>
        </w:sdtPr>
        <w:sdtEndPr/>
        <w:sdtContent>
          <w:p w14:paraId="63414C92" w14:textId="77777777" w:rsidR="00797A0F" w:rsidRDefault="00797A0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0116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01161">
              <w:rPr>
                <w:b/>
                <w:bCs/>
                <w:noProof/>
              </w:rPr>
              <w:t>2</w:t>
            </w:r>
            <w:r>
              <w:rPr>
                <w:b/>
                <w:bCs/>
                <w:sz w:val="24"/>
                <w:szCs w:val="24"/>
              </w:rPr>
              <w:fldChar w:fldCharType="end"/>
            </w:r>
          </w:p>
        </w:sdtContent>
      </w:sdt>
    </w:sdtContent>
  </w:sdt>
  <w:p w14:paraId="5B2378BF" w14:textId="77777777" w:rsidR="00797A0F" w:rsidRDefault="00797A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BE794" w14:textId="77777777" w:rsidR="003D44B9" w:rsidRDefault="003D44B9" w:rsidP="00344950">
      <w:pPr>
        <w:spacing w:after="0" w:line="240" w:lineRule="auto"/>
      </w:pPr>
      <w:r>
        <w:separator/>
      </w:r>
    </w:p>
  </w:footnote>
  <w:footnote w:type="continuationSeparator" w:id="0">
    <w:p w14:paraId="36D03958" w14:textId="77777777" w:rsidR="003D44B9" w:rsidRDefault="003D44B9" w:rsidP="00344950">
      <w:pPr>
        <w:spacing w:after="0" w:line="240" w:lineRule="auto"/>
      </w:pPr>
      <w:r>
        <w:continuationSeparator/>
      </w:r>
    </w:p>
  </w:footnote>
  <w:footnote w:id="1">
    <w:p w14:paraId="33EE51B9" w14:textId="77777777" w:rsidR="00E45C0B" w:rsidRPr="005446F5" w:rsidRDefault="00E45C0B" w:rsidP="00E45C0B">
      <w:pPr>
        <w:pStyle w:val="FootnoteText"/>
        <w:rPr>
          <w:lang w:val="en-US"/>
        </w:rPr>
      </w:pPr>
      <w:r>
        <w:rPr>
          <w:rStyle w:val="FootnoteReference"/>
        </w:rPr>
        <w:footnoteRef/>
      </w:r>
      <w:r>
        <w:t xml:space="preserve"> </w:t>
      </w:r>
      <w:r w:rsidRPr="00DF0598">
        <w:rPr>
          <w:sz w:val="16"/>
          <w:szCs w:val="16"/>
        </w:rPr>
        <w:t>Person signing the Bid shall have the power of attorney given by the Bidder. The power of attorney shall be attached with the Bid Schedules.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A1518"/>
    <w:multiLevelType w:val="hybridMultilevel"/>
    <w:tmpl w:val="97E2420C"/>
    <w:lvl w:ilvl="0" w:tplc="5178CE58">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950"/>
    <w:rsid w:val="000A43B1"/>
    <w:rsid w:val="00111D4F"/>
    <w:rsid w:val="002041CA"/>
    <w:rsid w:val="002D6C65"/>
    <w:rsid w:val="002F1350"/>
    <w:rsid w:val="00344950"/>
    <w:rsid w:val="003D44B9"/>
    <w:rsid w:val="00401161"/>
    <w:rsid w:val="00473AD5"/>
    <w:rsid w:val="004E2421"/>
    <w:rsid w:val="005276AF"/>
    <w:rsid w:val="005C6A11"/>
    <w:rsid w:val="006304BA"/>
    <w:rsid w:val="00661C6D"/>
    <w:rsid w:val="00676FBC"/>
    <w:rsid w:val="006F4438"/>
    <w:rsid w:val="00797A0F"/>
    <w:rsid w:val="0085651B"/>
    <w:rsid w:val="008D517B"/>
    <w:rsid w:val="00B62FBA"/>
    <w:rsid w:val="00B67DA6"/>
    <w:rsid w:val="00B73B80"/>
    <w:rsid w:val="00BE4B66"/>
    <w:rsid w:val="00C65A04"/>
    <w:rsid w:val="00CA00D4"/>
    <w:rsid w:val="00CE447D"/>
    <w:rsid w:val="00D8355E"/>
    <w:rsid w:val="00DB27B7"/>
    <w:rsid w:val="00DF0598"/>
    <w:rsid w:val="00E45C0B"/>
    <w:rsid w:val="00E86BFC"/>
    <w:rsid w:val="00F47DD6"/>
    <w:rsid w:val="00FA0108"/>
    <w:rsid w:val="00FB7E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1EA3D"/>
  <w15:docId w15:val="{0C1FDD9F-A2A2-4333-93F4-3F11BAD1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950"/>
    <w:pPr>
      <w:spacing w:after="120" w:line="264" w:lineRule="auto"/>
    </w:pPr>
    <w:rPr>
      <w:rFonts w:eastAsiaTheme="minorEastAsi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itation List,본문(내용),List Paragraph (numbered (a))"/>
    <w:basedOn w:val="Normal"/>
    <w:link w:val="ListParagraphChar"/>
    <w:uiPriority w:val="34"/>
    <w:qFormat/>
    <w:rsid w:val="00344950"/>
    <w:pPr>
      <w:ind w:left="720"/>
      <w:contextualSpacing/>
    </w:pPr>
  </w:style>
  <w:style w:type="character" w:customStyle="1" w:styleId="ListParagraphChar">
    <w:name w:val="List Paragraph Char"/>
    <w:aliases w:val="Citation List Char,본문(내용) Char,List Paragraph (numbered (a)) Char"/>
    <w:basedOn w:val="DefaultParagraphFont"/>
    <w:link w:val="ListParagraph"/>
    <w:uiPriority w:val="34"/>
    <w:rsid w:val="00344950"/>
    <w:rPr>
      <w:rFonts w:eastAsiaTheme="minorEastAsia"/>
      <w:sz w:val="20"/>
      <w:szCs w:val="20"/>
      <w:lang w:val="en-GB" w:eastAsia="en-GB"/>
    </w:rPr>
  </w:style>
  <w:style w:type="paragraph" w:styleId="FootnoteText">
    <w:name w:val="footnote text"/>
    <w:basedOn w:val="Normal"/>
    <w:link w:val="FootnoteTextChar"/>
    <w:uiPriority w:val="99"/>
    <w:unhideWhenUsed/>
    <w:rsid w:val="00344950"/>
    <w:pPr>
      <w:spacing w:after="0" w:line="240" w:lineRule="auto"/>
    </w:pPr>
  </w:style>
  <w:style w:type="character" w:customStyle="1" w:styleId="FootnoteTextChar">
    <w:name w:val="Footnote Text Char"/>
    <w:basedOn w:val="DefaultParagraphFont"/>
    <w:link w:val="FootnoteText"/>
    <w:uiPriority w:val="99"/>
    <w:rsid w:val="00344950"/>
    <w:rPr>
      <w:rFonts w:eastAsiaTheme="minorEastAsia"/>
      <w:sz w:val="20"/>
      <w:szCs w:val="20"/>
      <w:lang w:val="en-GB" w:eastAsia="en-GB"/>
    </w:rPr>
  </w:style>
  <w:style w:type="character" w:styleId="FootnoteReference">
    <w:name w:val="footnote reference"/>
    <w:basedOn w:val="DefaultParagraphFont"/>
    <w:uiPriority w:val="99"/>
    <w:semiHidden/>
    <w:unhideWhenUsed/>
    <w:rsid w:val="00344950"/>
    <w:rPr>
      <w:vertAlign w:val="superscript"/>
    </w:rPr>
  </w:style>
  <w:style w:type="table" w:styleId="TableGrid">
    <w:name w:val="Table Grid"/>
    <w:basedOn w:val="TableNormal"/>
    <w:uiPriority w:val="59"/>
    <w:rsid w:val="0034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97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7A0F"/>
    <w:rPr>
      <w:rFonts w:eastAsiaTheme="minorEastAsia"/>
      <w:sz w:val="20"/>
      <w:szCs w:val="20"/>
      <w:lang w:val="en-GB" w:eastAsia="en-GB"/>
    </w:rPr>
  </w:style>
  <w:style w:type="paragraph" w:styleId="Footer">
    <w:name w:val="footer"/>
    <w:basedOn w:val="Normal"/>
    <w:link w:val="FooterChar"/>
    <w:uiPriority w:val="99"/>
    <w:unhideWhenUsed/>
    <w:rsid w:val="00797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7A0F"/>
    <w:rPr>
      <w:rFonts w:eastAsiaTheme="minorEastAsia"/>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184</Words>
  <Characters>1051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AHMADI</dc:creator>
  <cp:lastModifiedBy>Hafizullah Sahel</cp:lastModifiedBy>
  <cp:revision>2</cp:revision>
  <dcterms:created xsi:type="dcterms:W3CDTF">2023-08-26T10:57:00Z</dcterms:created>
  <dcterms:modified xsi:type="dcterms:W3CDTF">2023-08-26T10:57:00Z</dcterms:modified>
</cp:coreProperties>
</file>